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宋体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28"/>
          <w:szCs w:val="28"/>
        </w:rPr>
        <w:t>2015年度浙江科技学院“群众体育先进单位”申请表</w:t>
      </w:r>
    </w:p>
    <w:bookmarkEnd w:id="0"/>
    <w:tbl>
      <w:tblPr>
        <w:tblStyle w:val="5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445"/>
        <w:gridCol w:w="6"/>
        <w:gridCol w:w="1462"/>
        <w:gridCol w:w="2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  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联系方式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atLeast"/>
          <w:jc w:val="center"/>
        </w:trPr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推荐理由：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负责人签字（章）：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体育评优小组意见: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负责人签字（章）：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>
      <w:pPr/>
    </w:p>
    <w:sectPr>
      <w:footerReference r:id="rId3" w:type="default"/>
      <w:footerReference r:id="rId4" w:type="even"/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5925"/>
    <w:rsid w:val="168B59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2016-04-14T03:07:00Z</dcterms:created>
  <dc:creator>Administrator</dc:creator>
  <cp:lastModifiedBy>Administrator</cp:lastModifiedBy>
  <dcterms:modified xsi:type="dcterms:W3CDTF">2016-04-14T03:08:07Z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